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68" w:rsidRDefault="007E1A68" w:rsidP="008F4438">
      <w:pPr>
        <w:rPr>
          <w:b/>
          <w:sz w:val="28"/>
          <w:szCs w:val="28"/>
        </w:rPr>
      </w:pPr>
    </w:p>
    <w:p w:rsidR="000C3978" w:rsidRPr="002D53F2" w:rsidRDefault="000C3978" w:rsidP="007E1A68">
      <w:pPr>
        <w:jc w:val="center"/>
        <w:rPr>
          <w:b/>
          <w:sz w:val="28"/>
          <w:szCs w:val="28"/>
        </w:rPr>
      </w:pPr>
      <w:r w:rsidRPr="002D53F2">
        <w:rPr>
          <w:b/>
          <w:sz w:val="28"/>
          <w:szCs w:val="28"/>
        </w:rPr>
        <w:t>April is National Donate Life Month – Web Article Copy</w:t>
      </w:r>
    </w:p>
    <w:p w:rsidR="007430BD" w:rsidRDefault="007430BD" w:rsidP="00E0064A"/>
    <w:p w:rsidR="00DA58E8" w:rsidRDefault="00E0064A" w:rsidP="00E0064A">
      <w:r>
        <w:t xml:space="preserve">April is National Donate Life Month and now is the time to </w:t>
      </w:r>
      <w:r w:rsidR="00B201EB" w:rsidRPr="002D474C">
        <w:rPr>
          <w:b/>
        </w:rPr>
        <w:t>#ShowYour</w:t>
      </w:r>
      <w:r w:rsidRPr="002D474C">
        <w:rPr>
          <w:b/>
        </w:rPr>
        <w:t>H</w:t>
      </w:r>
      <w:r w:rsidR="00B201EB" w:rsidRPr="002D474C">
        <w:rPr>
          <w:b/>
        </w:rPr>
        <w:t>e</w:t>
      </w:r>
      <w:r w:rsidR="003B1EDA" w:rsidRPr="002D474C">
        <w:rPr>
          <w:b/>
        </w:rPr>
        <w:t>art</w:t>
      </w:r>
      <w:r w:rsidR="00E37E67">
        <w:t xml:space="preserve"> in support of the 2,0</w:t>
      </w:r>
      <w:r>
        <w:t xml:space="preserve">00 </w:t>
      </w:r>
      <w:r w:rsidR="003B1EDA">
        <w:t xml:space="preserve">people </w:t>
      </w:r>
      <w:r>
        <w:t>currently waitin</w:t>
      </w:r>
      <w:r w:rsidR="003B1EDA">
        <w:t>g for a lifesaving transplant</w:t>
      </w:r>
      <w:r w:rsidR="00A77DDE">
        <w:t xml:space="preserve"> in Colorado and Wyoming</w:t>
      </w:r>
      <w:r w:rsidR="003B1EDA">
        <w:t xml:space="preserve">. </w:t>
      </w:r>
      <w:r>
        <w:t xml:space="preserve">Did you know </w:t>
      </w:r>
      <w:r w:rsidR="003B1EDA">
        <w:t xml:space="preserve">that </w:t>
      </w:r>
      <w:r w:rsidRPr="00E0064A">
        <w:rPr>
          <w:b/>
        </w:rPr>
        <w:t>anyone</w:t>
      </w:r>
      <w:r w:rsidRPr="00E0064A">
        <w:t>, regardless of age or medical condition, can</w:t>
      </w:r>
      <w:r w:rsidR="00B201EB">
        <w:t xml:space="preserve"> </w:t>
      </w:r>
      <w:r w:rsidR="00E37E67">
        <w:t>sign up to be a</w:t>
      </w:r>
      <w:r w:rsidR="00B201EB">
        <w:t xml:space="preserve"> donor?</w:t>
      </w:r>
      <w:r w:rsidR="003B1EDA">
        <w:t xml:space="preserve"> </w:t>
      </w:r>
      <w:r w:rsidR="00E37E67">
        <w:t>Amazingly, 69</w:t>
      </w:r>
      <w:r w:rsidR="00DA58E8">
        <w:t>% of Coloradans</w:t>
      </w:r>
      <w:r w:rsidR="00E37E67">
        <w:t xml:space="preserve"> and 60</w:t>
      </w:r>
      <w:r w:rsidR="003B1EDA">
        <w:t>% of Wyomingites</w:t>
      </w:r>
      <w:r w:rsidR="00DA58E8">
        <w:t xml:space="preserve"> have </w:t>
      </w:r>
      <w:r w:rsidR="00B201EB">
        <w:t xml:space="preserve">already </w:t>
      </w:r>
      <w:r w:rsidR="00DA58E8">
        <w:t>signed up to give the gift of life</w:t>
      </w:r>
      <w:r w:rsidR="00A31C23">
        <w:t>!</w:t>
      </w:r>
    </w:p>
    <w:p w:rsidR="003B1EDA" w:rsidRDefault="003B1EDA" w:rsidP="00B201EB">
      <w:pPr>
        <w:rPr>
          <w:rFonts w:cstheme="minorHAnsi"/>
        </w:rPr>
      </w:pPr>
    </w:p>
    <w:p w:rsidR="00B201EB" w:rsidRDefault="003B1EDA" w:rsidP="00B201EB">
      <w:r w:rsidRPr="003B1EDA">
        <w:rPr>
          <w:rFonts w:cstheme="minorHAnsi"/>
        </w:rPr>
        <w:t xml:space="preserve">Transplants offer patients a new chance at healthy and productive lives, returning them to their families, friends and communities. Transplantation requires the commitment of organ, eye and tissue donors to save and heal lives. There is still a great need for more people to </w:t>
      </w:r>
      <w:r w:rsidR="00E37E67">
        <w:rPr>
          <w:rFonts w:cstheme="minorHAnsi"/>
        </w:rPr>
        <w:t>sign up</w:t>
      </w:r>
      <w:r w:rsidRPr="003B1EDA">
        <w:rPr>
          <w:rFonts w:cstheme="minorHAnsi"/>
        </w:rPr>
        <w:t xml:space="preserve"> to give the gift of life</w:t>
      </w:r>
      <w:r w:rsidR="00E37E67">
        <w:rPr>
          <w:rFonts w:cstheme="minorHAnsi"/>
        </w:rPr>
        <w:t>.</w:t>
      </w:r>
    </w:p>
    <w:p w:rsidR="003B1EDA" w:rsidRDefault="003B1EDA" w:rsidP="00B201EB"/>
    <w:p w:rsidR="00B201EB" w:rsidRDefault="003B1EDA" w:rsidP="00B201EB">
      <w:r>
        <w:t xml:space="preserve">You can help! </w:t>
      </w:r>
      <w:r w:rsidR="00B201EB">
        <w:t xml:space="preserve">Be someone’s Hero this April by saying </w:t>
      </w:r>
      <w:r w:rsidR="00B201EB" w:rsidRPr="00363C1C">
        <w:rPr>
          <w:i/>
        </w:rPr>
        <w:t>Yes</w:t>
      </w:r>
      <w:r w:rsidR="00B201EB">
        <w:t xml:space="preserve"> to organ, eye and tissue donation at your local Driver License o</w:t>
      </w:r>
      <w:r>
        <w:t xml:space="preserve">ffice or online at </w:t>
      </w:r>
      <w:hyperlink r:id="rId7" w:history="1">
        <w:r w:rsidRPr="00B2378F">
          <w:rPr>
            <w:rStyle w:val="Hyperlink"/>
          </w:rPr>
          <w:t>DonateLifeColorado.org</w:t>
        </w:r>
      </w:hyperlink>
      <w:r>
        <w:t xml:space="preserve"> or </w:t>
      </w:r>
      <w:hyperlink r:id="rId8" w:history="1">
        <w:r w:rsidRPr="00B2378F">
          <w:rPr>
            <w:rStyle w:val="Hyperlink"/>
          </w:rPr>
          <w:t>DonateLifeWyoming.org</w:t>
        </w:r>
      </w:hyperlink>
      <w:r>
        <w:t>.</w:t>
      </w:r>
      <w:r w:rsidR="00B201EB">
        <w:t xml:space="preserve"> </w:t>
      </w:r>
      <w:r w:rsidR="00E37E67">
        <w:t xml:space="preserve">Just one donor can save up to </w:t>
      </w:r>
      <w:r w:rsidR="00E37E67" w:rsidRPr="00E37E67">
        <w:rPr>
          <w:b/>
        </w:rPr>
        <w:t>eight</w:t>
      </w:r>
      <w:r>
        <w:t xml:space="preserve"> lives th</w:t>
      </w:r>
      <w:r w:rsidR="00E37E67">
        <w:t>rough organ donation and save and</w:t>
      </w:r>
      <w:r>
        <w:t xml:space="preserve"> heal more than </w:t>
      </w:r>
      <w:r w:rsidRPr="00E37E67">
        <w:rPr>
          <w:b/>
        </w:rPr>
        <w:t>75</w:t>
      </w:r>
      <w:r>
        <w:t xml:space="preserve"> lives through tissue </w:t>
      </w:r>
      <w:bookmarkStart w:id="0" w:name="_GoBack"/>
      <w:bookmarkEnd w:id="0"/>
      <w:r>
        <w:t xml:space="preserve">donation. </w:t>
      </w:r>
      <w:r w:rsidR="00B201EB" w:rsidRPr="00DA58E8">
        <w:t xml:space="preserve">Once you’ve </w:t>
      </w:r>
      <w:r w:rsidR="00E37E67">
        <w:t>signed up</w:t>
      </w:r>
      <w:r>
        <w:t>, we encourage you to share your wishes with your family.</w:t>
      </w:r>
    </w:p>
    <w:p w:rsidR="003B1EDA" w:rsidRDefault="003B1EDA" w:rsidP="00B201EB"/>
    <w:p w:rsidR="00DA58E8" w:rsidRDefault="003B1EDA" w:rsidP="00DA58E8">
      <w:r>
        <w:t>T</w:t>
      </w:r>
      <w:r w:rsidR="00B201EB">
        <w:t>here are several other ways to celebrate that amazing gift of life this April.</w:t>
      </w:r>
      <w:r>
        <w:t xml:space="preserve"> Throughout Colorado and Wyoming, you can participate and spread awareness for organ, eye and tissue donation.</w:t>
      </w:r>
    </w:p>
    <w:p w:rsidR="003B1EDA" w:rsidRDefault="003B1EDA" w:rsidP="00DA58E8"/>
    <w:p w:rsidR="00B2378F" w:rsidRDefault="00E06C6D" w:rsidP="005B5409">
      <w:pPr>
        <w:pStyle w:val="ListParagraph"/>
        <w:numPr>
          <w:ilvl w:val="0"/>
          <w:numId w:val="3"/>
        </w:numPr>
      </w:pPr>
      <w:r w:rsidRPr="00806B81">
        <w:rPr>
          <w:b/>
        </w:rPr>
        <w:t>Wear blue &amp; green on April 12</w:t>
      </w:r>
      <w:r>
        <w:t xml:space="preserve">: </w:t>
      </w:r>
      <w:r w:rsidR="00DA58E8">
        <w:t>Celebrate Nationa</w:t>
      </w:r>
      <w:r w:rsidR="00B201EB">
        <w:t xml:space="preserve">l Blue and Green Day on </w:t>
      </w:r>
      <w:r w:rsidR="00E37E67" w:rsidRPr="00DB6EE7">
        <w:rPr>
          <w:b/>
        </w:rPr>
        <w:t>April 12</w:t>
      </w:r>
      <w:r w:rsidR="00DA58E8">
        <w:t xml:space="preserve"> by wearing blue and green</w:t>
      </w:r>
      <w:r w:rsidR="00DA58E8" w:rsidRPr="00DA58E8">
        <w:t xml:space="preserve"> in celebration of the lifesaving gift of</w:t>
      </w:r>
      <w:r w:rsidR="00DA58E8">
        <w:t xml:space="preserve"> organ, eye and tissue donation. </w:t>
      </w:r>
      <w:r w:rsidR="00DB6EE7">
        <w:t>Another easy wa</w:t>
      </w:r>
      <w:r w:rsidR="00A31C23">
        <w:t xml:space="preserve">y to show your support is to light up your porch or driveway with green and blue lights! </w:t>
      </w:r>
      <w:r w:rsidR="00A31C23" w:rsidRPr="00A31C23">
        <w:rPr>
          <w:rFonts w:cstheme="minorHAnsi"/>
          <w:color w:val="1A1A1A"/>
          <w:shd w:val="clear" w:color="auto" w:fill="FFFFFF"/>
        </w:rPr>
        <w:t xml:space="preserve">Just change your normal outdoor lights with some blue and green ones to join in the fun. </w:t>
      </w:r>
      <w:r w:rsidR="00DB6EE7">
        <w:t xml:space="preserve">Snap a picture </w:t>
      </w:r>
      <w:r w:rsidR="00A31C23">
        <w:t xml:space="preserve">and share it </w:t>
      </w:r>
      <w:r w:rsidR="00DB6EE7">
        <w:t xml:space="preserve">with us on our </w:t>
      </w:r>
      <w:hyperlink r:id="rId9" w:history="1">
        <w:r w:rsidR="00DB6EE7" w:rsidRPr="00DB6EE7">
          <w:rPr>
            <w:rStyle w:val="Hyperlink"/>
          </w:rPr>
          <w:t>Colorado Facebook</w:t>
        </w:r>
      </w:hyperlink>
      <w:r w:rsidR="00DB6EE7">
        <w:t xml:space="preserve"> or </w:t>
      </w:r>
      <w:hyperlink r:id="rId10" w:history="1">
        <w:r w:rsidR="00DB6EE7" w:rsidRPr="00DB6EE7">
          <w:rPr>
            <w:rStyle w:val="Hyperlink"/>
          </w:rPr>
          <w:t>Wyoming Facebook</w:t>
        </w:r>
      </w:hyperlink>
      <w:r w:rsidR="00DB6EE7">
        <w:t xml:space="preserve"> pages.</w:t>
      </w:r>
    </w:p>
    <w:p w:rsidR="00DB6EE7" w:rsidRDefault="00DB6EE7" w:rsidP="00DB6EE7">
      <w:pPr>
        <w:pStyle w:val="ListParagraph"/>
      </w:pPr>
    </w:p>
    <w:p w:rsidR="003B1EDA" w:rsidRDefault="00E06C6D" w:rsidP="003B1EDA">
      <w:pPr>
        <w:pStyle w:val="ListParagraph"/>
        <w:numPr>
          <w:ilvl w:val="0"/>
          <w:numId w:val="3"/>
        </w:numPr>
      </w:pPr>
      <w:r>
        <w:t>#</w:t>
      </w:r>
      <w:r w:rsidRPr="00806B81">
        <w:rPr>
          <w:b/>
        </w:rPr>
        <w:t>ShowYourHeart on social media and discuss donation with loved ones</w:t>
      </w:r>
      <w:r>
        <w:t xml:space="preserve">: </w:t>
      </w:r>
      <w:r w:rsidR="00B2378F">
        <w:t xml:space="preserve">Participate in the </w:t>
      </w:r>
      <w:r w:rsidR="00B2378F" w:rsidRPr="00B2378F">
        <w:rPr>
          <w:b/>
        </w:rPr>
        <w:t>#ShowYourHeart</w:t>
      </w:r>
      <w:r w:rsidR="00B2378F">
        <w:t xml:space="preserve"> Project. Visit </w:t>
      </w:r>
      <w:hyperlink r:id="rId11" w:history="1">
        <w:r w:rsidR="00B2378F" w:rsidRPr="007468BD">
          <w:rPr>
            <w:rStyle w:val="Hyperlink"/>
          </w:rPr>
          <w:t>Donoralliance.org/ShowYourHeart</w:t>
        </w:r>
      </w:hyperlink>
      <w:r w:rsidR="00DB6EE7">
        <w:t xml:space="preserve"> to see the project details!</w:t>
      </w:r>
    </w:p>
    <w:p w:rsidR="00B2378F" w:rsidRDefault="00B2378F" w:rsidP="00B2378F"/>
    <w:p w:rsidR="00DA58E8" w:rsidRDefault="00E06C6D" w:rsidP="00DA58E8">
      <w:pPr>
        <w:pStyle w:val="ListParagraph"/>
        <w:numPr>
          <w:ilvl w:val="0"/>
          <w:numId w:val="3"/>
        </w:numPr>
      </w:pPr>
      <w:r w:rsidRPr="00806B81">
        <w:t>S</w:t>
      </w:r>
      <w:r w:rsidRPr="00E06C6D">
        <w:rPr>
          <w:b/>
        </w:rPr>
        <w:t>how the heart on your driver license and receive discounts at participating local theaters:</w:t>
      </w:r>
      <w:r>
        <w:rPr>
          <w:b/>
        </w:rPr>
        <w:t xml:space="preserve"> </w:t>
      </w:r>
      <w:r w:rsidR="00B201EB">
        <w:t>The entire month of April, you can receive discounts at local theatres</w:t>
      </w:r>
      <w:r w:rsidR="00DA58E8">
        <w:t xml:space="preserve"> </w:t>
      </w:r>
      <w:r w:rsidR="00B201EB">
        <w:t>by</w:t>
      </w:r>
      <w:r w:rsidR="00DA58E8">
        <w:t xml:space="preserve"> showing t</w:t>
      </w:r>
      <w:r w:rsidR="00B201EB">
        <w:t>he hearts on your license or showing the special Donate Life cork heart</w:t>
      </w:r>
      <w:r w:rsidR="00B2378F">
        <w:t xml:space="preserve"> from the </w:t>
      </w:r>
      <w:r w:rsidR="00B2378F" w:rsidRPr="00B2378F">
        <w:rPr>
          <w:b/>
        </w:rPr>
        <w:t>#ShowYourHeart</w:t>
      </w:r>
      <w:r w:rsidR="00B2378F">
        <w:t xml:space="preserve"> Project</w:t>
      </w:r>
      <w:r w:rsidR="00B201EB">
        <w:t>.  Find p</w:t>
      </w:r>
      <w:r w:rsidR="00DA58E8">
        <w:t xml:space="preserve">articipating </w:t>
      </w:r>
      <w:r w:rsidR="00B201EB">
        <w:t>theatres</w:t>
      </w:r>
      <w:r w:rsidR="00DA58E8">
        <w:t xml:space="preserve"> </w:t>
      </w:r>
      <w:r w:rsidR="00B2378F">
        <w:t xml:space="preserve">at </w:t>
      </w:r>
      <w:hyperlink r:id="rId12" w:history="1">
        <w:r w:rsidR="00B2378F" w:rsidRPr="002D474C">
          <w:rPr>
            <w:rStyle w:val="Hyperlink"/>
          </w:rPr>
          <w:t>DonorAlliance</w:t>
        </w:r>
        <w:r w:rsidR="00B201EB" w:rsidRPr="002D474C">
          <w:rPr>
            <w:rStyle w:val="Hyperlink"/>
          </w:rPr>
          <w:t>.org/ShowYourHeart</w:t>
        </w:r>
      </w:hyperlink>
      <w:r w:rsidR="00DA58E8">
        <w:t xml:space="preserve">. </w:t>
      </w:r>
    </w:p>
    <w:p w:rsidR="00DA58E8" w:rsidRDefault="00DA58E8" w:rsidP="00E0064A"/>
    <w:p w:rsidR="000C3978" w:rsidRPr="00B2378F" w:rsidRDefault="00B2378F" w:rsidP="008F4438">
      <w:pPr>
        <w:rPr>
          <w:rFonts w:cstheme="minorHAnsi"/>
        </w:rPr>
      </w:pPr>
      <w:r w:rsidRPr="003B1EDA">
        <w:rPr>
          <w:rFonts w:cstheme="minorHAnsi"/>
        </w:rPr>
        <w:t>Every day in April, people across the U.S. make a special effort to celebrate the tremendous generosity</w:t>
      </w:r>
      <w:r>
        <w:rPr>
          <w:rFonts w:cstheme="minorHAnsi"/>
        </w:rPr>
        <w:t xml:space="preserve"> and honor the gifts given by</w:t>
      </w:r>
      <w:r w:rsidRPr="003B1EDA">
        <w:rPr>
          <w:rFonts w:cstheme="minorHAnsi"/>
        </w:rPr>
        <w:t xml:space="preserve"> those who have saved lives by becoming organ, eye and tissue donors</w:t>
      </w:r>
      <w:r>
        <w:rPr>
          <w:rFonts w:cstheme="minorHAnsi"/>
        </w:rPr>
        <w:t>. We encourage you to help save lives this April too!</w:t>
      </w:r>
    </w:p>
    <w:p w:rsidR="00FF1B8B" w:rsidRDefault="00FF1B8B" w:rsidP="008F4438"/>
    <w:p w:rsidR="00FF1B8B" w:rsidRDefault="00FF1B8B" w:rsidP="008F4438"/>
    <w:p w:rsidR="00C51612" w:rsidRPr="00A4782B" w:rsidRDefault="00C51612" w:rsidP="000D45F2">
      <w:pPr>
        <w:rPr>
          <w:b/>
        </w:rPr>
      </w:pPr>
    </w:p>
    <w:sectPr w:rsidR="00C51612" w:rsidRPr="00A4782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CA" w:rsidRDefault="005639CA" w:rsidP="007E1A68">
      <w:r>
        <w:separator/>
      </w:r>
    </w:p>
  </w:endnote>
  <w:endnote w:type="continuationSeparator" w:id="0">
    <w:p w:rsidR="005639CA" w:rsidRDefault="005639CA" w:rsidP="007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CA" w:rsidRDefault="005639CA" w:rsidP="007E1A68">
      <w:r>
        <w:separator/>
      </w:r>
    </w:p>
  </w:footnote>
  <w:footnote w:type="continuationSeparator" w:id="0">
    <w:p w:rsidR="005639CA" w:rsidRDefault="005639CA" w:rsidP="007E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A68" w:rsidRDefault="007E1A68" w:rsidP="007E1A68">
    <w:pPr>
      <w:pStyle w:val="Header"/>
      <w:jc w:val="center"/>
    </w:pPr>
    <w:r>
      <w:rPr>
        <w:noProof/>
      </w:rPr>
      <w:drawing>
        <wp:inline distT="0" distB="0" distL="0" distR="0">
          <wp:extent cx="3683000" cy="1341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Donate-Life-Month Dual Licenses John.png"/>
                  <pic:cNvPicPr/>
                </pic:nvPicPr>
                <pic:blipFill>
                  <a:blip r:embed="rId1">
                    <a:extLst>
                      <a:ext uri="{28A0092B-C50C-407E-A947-70E740481C1C}">
                        <a14:useLocalDpi xmlns:a14="http://schemas.microsoft.com/office/drawing/2010/main" val="0"/>
                      </a:ext>
                    </a:extLst>
                  </a:blip>
                  <a:stretch>
                    <a:fillRect/>
                  </a:stretch>
                </pic:blipFill>
                <pic:spPr>
                  <a:xfrm>
                    <a:off x="0" y="0"/>
                    <a:ext cx="3683000" cy="1341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1EC"/>
    <w:multiLevelType w:val="hybridMultilevel"/>
    <w:tmpl w:val="B868EC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E51731"/>
    <w:multiLevelType w:val="hybridMultilevel"/>
    <w:tmpl w:val="615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46402"/>
    <w:multiLevelType w:val="hybridMultilevel"/>
    <w:tmpl w:val="FB30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06"/>
    <w:rsid w:val="00001B34"/>
    <w:rsid w:val="000C3978"/>
    <w:rsid w:val="000D45F2"/>
    <w:rsid w:val="00160622"/>
    <w:rsid w:val="0016163C"/>
    <w:rsid w:val="0016188E"/>
    <w:rsid w:val="0017390D"/>
    <w:rsid w:val="001778C4"/>
    <w:rsid w:val="00180913"/>
    <w:rsid w:val="001A0BAD"/>
    <w:rsid w:val="001B26C2"/>
    <w:rsid w:val="001C792F"/>
    <w:rsid w:val="00216C09"/>
    <w:rsid w:val="00256D1A"/>
    <w:rsid w:val="002D474C"/>
    <w:rsid w:val="002D53F2"/>
    <w:rsid w:val="00321107"/>
    <w:rsid w:val="00363C1C"/>
    <w:rsid w:val="003A6488"/>
    <w:rsid w:val="003A7167"/>
    <w:rsid w:val="003B1EDA"/>
    <w:rsid w:val="003E0669"/>
    <w:rsid w:val="00496908"/>
    <w:rsid w:val="004B0A38"/>
    <w:rsid w:val="00504324"/>
    <w:rsid w:val="005453B2"/>
    <w:rsid w:val="00552BBA"/>
    <w:rsid w:val="005639CA"/>
    <w:rsid w:val="005A30DF"/>
    <w:rsid w:val="005B33A3"/>
    <w:rsid w:val="005D417B"/>
    <w:rsid w:val="0061426B"/>
    <w:rsid w:val="00717810"/>
    <w:rsid w:val="007430BD"/>
    <w:rsid w:val="00745F62"/>
    <w:rsid w:val="007468BD"/>
    <w:rsid w:val="00772373"/>
    <w:rsid w:val="007839CD"/>
    <w:rsid w:val="00783C48"/>
    <w:rsid w:val="007A6676"/>
    <w:rsid w:val="007E1A68"/>
    <w:rsid w:val="007E5C2B"/>
    <w:rsid w:val="00806B81"/>
    <w:rsid w:val="00813210"/>
    <w:rsid w:val="008142AC"/>
    <w:rsid w:val="00820F25"/>
    <w:rsid w:val="00840DA4"/>
    <w:rsid w:val="008D5FEE"/>
    <w:rsid w:val="008F4438"/>
    <w:rsid w:val="00911620"/>
    <w:rsid w:val="0091526D"/>
    <w:rsid w:val="00A23553"/>
    <w:rsid w:val="00A31C23"/>
    <w:rsid w:val="00A4782B"/>
    <w:rsid w:val="00A77DDE"/>
    <w:rsid w:val="00AB242B"/>
    <w:rsid w:val="00AB5D89"/>
    <w:rsid w:val="00AC0595"/>
    <w:rsid w:val="00AE3374"/>
    <w:rsid w:val="00B201EB"/>
    <w:rsid w:val="00B2378F"/>
    <w:rsid w:val="00B33906"/>
    <w:rsid w:val="00B713C0"/>
    <w:rsid w:val="00BC4110"/>
    <w:rsid w:val="00C46AFD"/>
    <w:rsid w:val="00C51612"/>
    <w:rsid w:val="00C670D2"/>
    <w:rsid w:val="00D02824"/>
    <w:rsid w:val="00D11561"/>
    <w:rsid w:val="00D23FAF"/>
    <w:rsid w:val="00D33373"/>
    <w:rsid w:val="00D61DAA"/>
    <w:rsid w:val="00D92289"/>
    <w:rsid w:val="00DA58E8"/>
    <w:rsid w:val="00DB331B"/>
    <w:rsid w:val="00DB6EE7"/>
    <w:rsid w:val="00DC04BC"/>
    <w:rsid w:val="00E0064A"/>
    <w:rsid w:val="00E047B7"/>
    <w:rsid w:val="00E06C6D"/>
    <w:rsid w:val="00E26C07"/>
    <w:rsid w:val="00E37E67"/>
    <w:rsid w:val="00EC0EFE"/>
    <w:rsid w:val="00F1126A"/>
    <w:rsid w:val="00F656E3"/>
    <w:rsid w:val="00FB270F"/>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0234862-A430-43F0-B2C4-203E741B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2F"/>
    <w:pPr>
      <w:ind w:left="720"/>
      <w:contextualSpacing/>
    </w:pPr>
  </w:style>
  <w:style w:type="character" w:styleId="Hyperlink">
    <w:name w:val="Hyperlink"/>
    <w:basedOn w:val="DefaultParagraphFont"/>
    <w:uiPriority w:val="99"/>
    <w:unhideWhenUsed/>
    <w:rsid w:val="002D53F2"/>
    <w:rPr>
      <w:color w:val="0563C1" w:themeColor="hyperlink"/>
      <w:u w:val="single"/>
    </w:rPr>
  </w:style>
  <w:style w:type="paragraph" w:styleId="Header">
    <w:name w:val="header"/>
    <w:basedOn w:val="Normal"/>
    <w:link w:val="HeaderChar"/>
    <w:uiPriority w:val="99"/>
    <w:unhideWhenUsed/>
    <w:rsid w:val="007E1A68"/>
    <w:pPr>
      <w:tabs>
        <w:tab w:val="center" w:pos="4680"/>
        <w:tab w:val="right" w:pos="9360"/>
      </w:tabs>
    </w:pPr>
  </w:style>
  <w:style w:type="character" w:customStyle="1" w:styleId="HeaderChar">
    <w:name w:val="Header Char"/>
    <w:basedOn w:val="DefaultParagraphFont"/>
    <w:link w:val="Header"/>
    <w:uiPriority w:val="99"/>
    <w:rsid w:val="007E1A68"/>
  </w:style>
  <w:style w:type="paragraph" w:styleId="Footer">
    <w:name w:val="footer"/>
    <w:basedOn w:val="Normal"/>
    <w:link w:val="FooterChar"/>
    <w:uiPriority w:val="99"/>
    <w:unhideWhenUsed/>
    <w:rsid w:val="007E1A68"/>
    <w:pPr>
      <w:tabs>
        <w:tab w:val="center" w:pos="4680"/>
        <w:tab w:val="right" w:pos="9360"/>
      </w:tabs>
    </w:pPr>
  </w:style>
  <w:style w:type="character" w:customStyle="1" w:styleId="FooterChar">
    <w:name w:val="Footer Char"/>
    <w:basedOn w:val="DefaultParagraphFont"/>
    <w:link w:val="Footer"/>
    <w:uiPriority w:val="99"/>
    <w:rsid w:val="007E1A68"/>
  </w:style>
  <w:style w:type="paragraph" w:styleId="BalloonText">
    <w:name w:val="Balloon Text"/>
    <w:basedOn w:val="Normal"/>
    <w:link w:val="BalloonTextChar"/>
    <w:uiPriority w:val="99"/>
    <w:semiHidden/>
    <w:unhideWhenUsed/>
    <w:rsid w:val="007E1A68"/>
    <w:rPr>
      <w:rFonts w:ascii="Tahoma" w:hAnsi="Tahoma" w:cs="Tahoma"/>
      <w:sz w:val="16"/>
      <w:szCs w:val="16"/>
    </w:rPr>
  </w:style>
  <w:style w:type="character" w:customStyle="1" w:styleId="BalloonTextChar">
    <w:name w:val="Balloon Text Char"/>
    <w:basedOn w:val="DefaultParagraphFont"/>
    <w:link w:val="BalloonText"/>
    <w:uiPriority w:val="99"/>
    <w:semiHidden/>
    <w:rsid w:val="007E1A68"/>
    <w:rPr>
      <w:rFonts w:ascii="Tahoma" w:hAnsi="Tahoma" w:cs="Tahoma"/>
      <w:sz w:val="16"/>
      <w:szCs w:val="16"/>
    </w:rPr>
  </w:style>
  <w:style w:type="character" w:styleId="FollowedHyperlink">
    <w:name w:val="FollowedHyperlink"/>
    <w:basedOn w:val="DefaultParagraphFont"/>
    <w:uiPriority w:val="99"/>
    <w:semiHidden/>
    <w:unhideWhenUsed/>
    <w:rsid w:val="00DB6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teLifeWyoming.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nateLifeColorado.org" TargetMode="External"/><Relationship Id="rId12" Type="http://schemas.openxmlformats.org/officeDocument/2006/relationships/hyperlink" Target="https://www.donoralliance.org/national-donate-life-month-show-heart-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noralliance.org/national-donate-life-month-show-heart-proje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DonateLifeWyoming/" TargetMode="External"/><Relationship Id="rId4" Type="http://schemas.openxmlformats.org/officeDocument/2006/relationships/webSettings" Target="webSettings.xml"/><Relationship Id="rId9" Type="http://schemas.openxmlformats.org/officeDocument/2006/relationships/hyperlink" Target="https://www.facebook.com/DonateLifeColor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Angelica Barajas</cp:lastModifiedBy>
  <cp:revision>3</cp:revision>
  <dcterms:created xsi:type="dcterms:W3CDTF">2019-01-25T00:46:00Z</dcterms:created>
  <dcterms:modified xsi:type="dcterms:W3CDTF">2019-01-30T21:14:00Z</dcterms:modified>
</cp:coreProperties>
</file>